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843"/>
        <w:gridCol w:w="1984"/>
        <w:gridCol w:w="1985"/>
      </w:tblGrid>
      <w:tr w:rsidR="00680F2F" w:rsidRPr="00680F2F" w:rsidTr="00E12771">
        <w:trPr>
          <w:trHeight w:val="1701"/>
        </w:trPr>
        <w:tc>
          <w:tcPr>
            <w:tcW w:w="2660" w:type="dxa"/>
          </w:tcPr>
          <w:p w:rsidR="00680F2F" w:rsidRPr="00680F2F" w:rsidRDefault="00680F2F" w:rsidP="00680F2F">
            <w:pPr>
              <w:spacing w:before="225" w:after="225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</w:pPr>
            <w:r w:rsidRPr="00680F2F">
              <w:rPr>
                <w:rFonts w:ascii="Segoe UI" w:eastAsia="Times New Roman" w:hAnsi="Segoe UI" w:cs="Segoe UI"/>
                <w:b/>
                <w:bCs/>
                <w:noProof/>
                <w:color w:val="333333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05A97BFB" wp14:editId="5205FA1D">
                  <wp:simplePos x="0" y="0"/>
                  <wp:positionH relativeFrom="column">
                    <wp:posOffset>-173355</wp:posOffset>
                  </wp:positionH>
                  <wp:positionV relativeFrom="paragraph">
                    <wp:posOffset>142875</wp:posOffset>
                  </wp:positionV>
                  <wp:extent cx="1828165" cy="647700"/>
                  <wp:effectExtent l="0" t="0" r="635" b="0"/>
                  <wp:wrapSquare wrapText="bothSides"/>
                  <wp:docPr id="1" name="Immagine 1" descr="ml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400"/>
                          <a:stretch/>
                        </pic:blipFill>
                        <pic:spPr bwMode="auto">
                          <a:xfrm>
                            <a:off x="0" y="0"/>
                            <a:ext cx="182816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680F2F" w:rsidRPr="00F810F3" w:rsidRDefault="00680F2F" w:rsidP="00680F2F">
            <w:pPr>
              <w:jc w:val="center"/>
              <w:rPr>
                <w:noProof/>
                <w:sz w:val="32"/>
                <w:lang w:eastAsia="it-IT"/>
              </w:rPr>
            </w:pPr>
          </w:p>
          <w:p w:rsidR="00680F2F" w:rsidRPr="00680F2F" w:rsidRDefault="00E878FC" w:rsidP="00680F2F">
            <w:pPr>
              <w:jc w:val="center"/>
              <w:rPr>
                <w:rFonts w:ascii="Comic Sans MS" w:eastAsia="Times New Roman" w:hAnsi="Comic Sans MS" w:cs="Times New Roman"/>
                <w:noProof/>
                <w:sz w:val="8"/>
                <w:szCs w:val="8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7778E92" wp14:editId="1C74BE43">
                  <wp:extent cx="1042944" cy="733425"/>
                  <wp:effectExtent l="0" t="0" r="5080" b="0"/>
                  <wp:docPr id="3" name="Immagine 3" descr="Risultati immagini per regione march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regione march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44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80F2F" w:rsidRPr="00680F2F" w:rsidRDefault="00680F2F" w:rsidP="00680F2F">
            <w:pPr>
              <w:jc w:val="center"/>
              <w:rPr>
                <w:rFonts w:ascii="Comic Sans MS" w:eastAsia="Times New Roman" w:hAnsi="Comic Sans MS" w:cs="Times New Roman"/>
                <w:noProof/>
                <w:sz w:val="8"/>
                <w:szCs w:val="8"/>
                <w:lang w:eastAsia="it-IT"/>
              </w:rPr>
            </w:pPr>
            <w:r w:rsidRPr="00680F2F">
              <w:rPr>
                <w:noProof/>
                <w:lang w:eastAsia="it-IT"/>
              </w:rPr>
              <w:drawing>
                <wp:inline distT="0" distB="0" distL="0" distR="0" wp14:anchorId="504312E5" wp14:editId="3838C55E">
                  <wp:extent cx="1076325" cy="1076325"/>
                  <wp:effectExtent l="0" t="0" r="9525" b="9525"/>
                  <wp:docPr id="6" name="irc_mi" descr="https://si0.twimg.com/profile_images/782993512/avatar-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i0.twimg.com/profile_images/782993512/avatar-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80F2F" w:rsidRPr="00680F2F" w:rsidRDefault="00680F2F" w:rsidP="00680F2F">
            <w:pPr>
              <w:jc w:val="center"/>
              <w:rPr>
                <w:rFonts w:ascii="Comic Sans MS" w:eastAsia="Times New Roman" w:hAnsi="Comic Sans MS" w:cs="Times New Roman"/>
                <w:noProof/>
                <w:sz w:val="8"/>
                <w:szCs w:val="8"/>
                <w:lang w:eastAsia="it-IT"/>
              </w:rPr>
            </w:pPr>
          </w:p>
          <w:p w:rsidR="00680F2F" w:rsidRPr="00680F2F" w:rsidRDefault="00680F2F" w:rsidP="00680F2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GB" w:eastAsia="it-IT"/>
              </w:rPr>
            </w:pPr>
            <w:r w:rsidRPr="00680F2F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F86962" wp14:editId="78EFC451">
                  <wp:extent cx="685800" cy="776377"/>
                  <wp:effectExtent l="0" t="0" r="0" b="5080"/>
                  <wp:docPr id="7" name="Immagine 7" descr="Petr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etr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F2F" w:rsidRPr="00680F2F" w:rsidRDefault="00680F2F" w:rsidP="00680F2F">
            <w:pPr>
              <w:ind w:left="34" w:hanging="34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n-GB" w:eastAsia="it-IT"/>
              </w:rPr>
            </w:pPr>
            <w:proofErr w:type="spellStart"/>
            <w:r w:rsidRPr="00680F2F">
              <w:rPr>
                <w:rFonts w:ascii="Comic Sans MS" w:eastAsia="Times New Roman" w:hAnsi="Comic Sans MS" w:cs="Times New Roman"/>
                <w:sz w:val="16"/>
                <w:szCs w:val="16"/>
                <w:lang w:val="en-GB" w:eastAsia="it-IT"/>
              </w:rPr>
              <w:t>Comune</w:t>
            </w:r>
            <w:proofErr w:type="spellEnd"/>
            <w:r w:rsidRPr="00680F2F">
              <w:rPr>
                <w:rFonts w:ascii="Comic Sans MS" w:eastAsia="Times New Roman" w:hAnsi="Comic Sans MS" w:cs="Times New Roman"/>
                <w:sz w:val="16"/>
                <w:szCs w:val="16"/>
                <w:lang w:val="en-GB" w:eastAsia="it-IT"/>
              </w:rPr>
              <w:t xml:space="preserve"> di </w:t>
            </w:r>
            <w:proofErr w:type="spellStart"/>
            <w:r w:rsidRPr="00680F2F">
              <w:rPr>
                <w:rFonts w:ascii="Comic Sans MS" w:eastAsia="Times New Roman" w:hAnsi="Comic Sans MS" w:cs="Times New Roman"/>
                <w:sz w:val="16"/>
                <w:szCs w:val="16"/>
                <w:lang w:val="en-GB" w:eastAsia="it-IT"/>
              </w:rPr>
              <w:t>Petriano</w:t>
            </w:r>
            <w:proofErr w:type="spellEnd"/>
          </w:p>
        </w:tc>
        <w:tc>
          <w:tcPr>
            <w:tcW w:w="1985" w:type="dxa"/>
          </w:tcPr>
          <w:p w:rsidR="00680F2F" w:rsidRPr="00680F2F" w:rsidRDefault="00680F2F" w:rsidP="00680F2F">
            <w:pPr>
              <w:spacing w:before="225" w:after="225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</w:pPr>
            <w:r w:rsidRPr="00680F2F">
              <w:rPr>
                <w:noProof/>
                <w:lang w:eastAsia="it-IT"/>
              </w:rPr>
              <w:drawing>
                <wp:inline distT="0" distB="0" distL="0" distR="0" wp14:anchorId="214B5109" wp14:editId="6170989D">
                  <wp:extent cx="885825" cy="712511"/>
                  <wp:effectExtent l="0" t="0" r="0" b="0"/>
                  <wp:docPr id="8" name="Immagine 8" descr="6b9850e8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6b9850e8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4CE" w:rsidRPr="00ED3063" w:rsidRDefault="007C64CE" w:rsidP="00CB36A0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28"/>
          <w:szCs w:val="44"/>
          <w:lang w:eastAsia="it-IT"/>
        </w:rPr>
      </w:pPr>
    </w:p>
    <w:p w:rsidR="003C64B6" w:rsidRPr="00D27447" w:rsidRDefault="000C209F" w:rsidP="00CB36A0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it-IT"/>
        </w:rPr>
      </w:pPr>
      <w:hyperlink r:id="rId12" w:history="1">
        <w:r w:rsidR="003C64B6" w:rsidRPr="00E878FC">
          <w:rPr>
            <w:rFonts w:ascii="Segoe UI" w:eastAsia="Times New Roman" w:hAnsi="Segoe UI" w:cs="Segoe UI"/>
            <w:b/>
            <w:bCs/>
            <w:color w:val="943634" w:themeColor="accent2" w:themeShade="BF"/>
            <w:sz w:val="36"/>
            <w:szCs w:val="36"/>
            <w:lang w:eastAsia="it-IT"/>
          </w:rPr>
          <w:t xml:space="preserve"> Media Library On Line: un'intera biblioteca digitale per voi! </w:t>
        </w:r>
      </w:hyperlink>
    </w:p>
    <w:p w:rsidR="007C64CE" w:rsidRPr="00ED3063" w:rsidRDefault="007C64CE" w:rsidP="00CB36A0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333333"/>
          <w:szCs w:val="52"/>
          <w:lang w:eastAsia="it-IT"/>
        </w:rPr>
      </w:pPr>
    </w:p>
    <w:p w:rsidR="003C64B6" w:rsidRPr="003C64B6" w:rsidRDefault="003C64B6" w:rsidP="002D1ED0">
      <w:pPr>
        <w:shd w:val="clear" w:color="auto" w:fill="FFFFFF"/>
        <w:spacing w:before="225" w:after="225" w:line="240" w:lineRule="auto"/>
        <w:ind w:left="5103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</w:pPr>
      <w:r w:rsidRPr="003C64B6">
        <w:rPr>
          <w:rFonts w:ascii="Segoe UI" w:eastAsia="Times New Roman" w:hAnsi="Segoe UI" w:cs="Segoe UI"/>
          <w:noProof/>
          <w:color w:val="333333"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 wp14:anchorId="262E46CF" wp14:editId="585F4911">
            <wp:simplePos x="0" y="0"/>
            <wp:positionH relativeFrom="margin">
              <wp:posOffset>-64135</wp:posOffset>
            </wp:positionH>
            <wp:positionV relativeFrom="margin">
              <wp:posOffset>2114550</wp:posOffset>
            </wp:positionV>
            <wp:extent cx="3197860" cy="1295400"/>
            <wp:effectExtent l="0" t="0" r="2540" b="0"/>
            <wp:wrapSquare wrapText="bothSides"/>
            <wp:docPr id="2" name="Immagine 2" descr="ml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ol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4B6">
        <w:rPr>
          <w:rFonts w:ascii="Segoe UI" w:eastAsia="Times New Roman" w:hAnsi="Segoe UI" w:cs="Segoe UI"/>
          <w:b/>
          <w:bCs/>
          <w:color w:val="333333"/>
          <w:sz w:val="36"/>
          <w:szCs w:val="36"/>
          <w:lang w:eastAsia="it-IT"/>
        </w:rPr>
        <w:t xml:space="preserve">MLOL </w:t>
      </w:r>
      <w:r w:rsidRPr="003C64B6">
        <w:rPr>
          <w:rFonts w:ascii="Segoe UI" w:eastAsia="Times New Roman" w:hAnsi="Segoe UI" w:cs="Segoe UI"/>
          <w:color w:val="333333"/>
          <w:sz w:val="36"/>
          <w:szCs w:val="36"/>
          <w:lang w:eastAsia="it-IT"/>
        </w:rPr>
        <w:t>(</w:t>
      </w:r>
      <w:hyperlink r:id="rId14" w:tgtFrame="_blank" w:tooltip="Media library on Line" w:history="1">
        <w:r w:rsidRPr="00E878FC">
          <w:rPr>
            <w:rFonts w:ascii="Segoe UI" w:eastAsia="Times New Roman" w:hAnsi="Segoe UI" w:cs="Segoe UI"/>
            <w:color w:val="943634" w:themeColor="accent2" w:themeShade="BF"/>
            <w:sz w:val="36"/>
            <w:szCs w:val="36"/>
            <w:lang w:eastAsia="it-IT"/>
          </w:rPr>
          <w:t>Media Library on Line</w:t>
        </w:r>
      </w:hyperlink>
      <w:r w:rsidRPr="003C64B6">
        <w:rPr>
          <w:rFonts w:ascii="Segoe UI" w:eastAsia="Times New Roman" w:hAnsi="Segoe UI" w:cs="Segoe UI"/>
          <w:color w:val="333333"/>
          <w:sz w:val="36"/>
          <w:szCs w:val="36"/>
          <w:lang w:eastAsia="it-IT"/>
        </w:rPr>
        <w:t>)</w:t>
      </w:r>
      <w:r w:rsidRPr="003C64B6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 xml:space="preserve"> </w:t>
      </w:r>
      <w:r w:rsidR="002D1ED0">
        <w:rPr>
          <w:rFonts w:ascii="Segoe UI" w:eastAsia="Times New Roman" w:hAnsi="Segoe UI" w:cs="Segoe UI"/>
          <w:color w:val="333333"/>
          <w:sz w:val="18"/>
          <w:szCs w:val="18"/>
          <w:lang w:eastAsia="it-IT"/>
        </w:rPr>
        <w:t>è</w:t>
      </w:r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 xml:space="preserve"> il nuovo servizio avanzato di biblioteca digitale che integra e innova il patrimonio fisico presente nelle biblioteche del territorio. In MLOL </w:t>
      </w:r>
      <w:r w:rsidR="00E878FC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>è possibile</w:t>
      </w:r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 xml:space="preserve"> consultare comodamente da qualsiasi punto della rete internet con il </w:t>
      </w:r>
      <w:r w:rsidR="00E878FC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>proprio</w:t>
      </w:r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 xml:space="preserve"> </w:t>
      </w:r>
      <w:proofErr w:type="spellStart"/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>device</w:t>
      </w:r>
      <w:proofErr w:type="spellEnd"/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 xml:space="preserve"> (pc, </w:t>
      </w:r>
      <w:proofErr w:type="spellStart"/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>tablet</w:t>
      </w:r>
      <w:proofErr w:type="spellEnd"/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 xml:space="preserve">, </w:t>
      </w:r>
      <w:proofErr w:type="spellStart"/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>smartphone</w:t>
      </w:r>
      <w:proofErr w:type="spellEnd"/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>, e-</w:t>
      </w:r>
      <w:proofErr w:type="spellStart"/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>reader</w:t>
      </w:r>
      <w:proofErr w:type="spellEnd"/>
      <w:r w:rsidR="002D1ED0" w:rsidRPr="002D1ED0">
        <w:rPr>
          <w:rFonts w:ascii="Segoe UI" w:eastAsia="Times New Roman" w:hAnsi="Segoe UI" w:cs="Segoe UI"/>
          <w:color w:val="333333"/>
          <w:sz w:val="20"/>
          <w:szCs w:val="20"/>
          <w:lang w:eastAsia="it-IT"/>
        </w:rPr>
        <w:t>) una vera e propria biblioteca on-line con un'ampia offerta di contenuti digitali, 24h su 24h, 7 giorni su 7.</w:t>
      </w:r>
    </w:p>
    <w:p w:rsidR="002D1ED0" w:rsidRPr="000C209F" w:rsidRDefault="002D1ED0" w:rsidP="00ED30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Cs w:val="20"/>
          <w:lang w:eastAsia="it-IT"/>
        </w:rPr>
      </w:pPr>
      <w:r w:rsidRPr="000C209F">
        <w:rPr>
          <w:rFonts w:ascii="Arial" w:eastAsia="Times New Roman" w:hAnsi="Arial" w:cs="Arial"/>
          <w:b/>
          <w:bCs/>
          <w:color w:val="943634" w:themeColor="accent2" w:themeShade="BF"/>
          <w:szCs w:val="20"/>
          <w:lang w:eastAsia="it-IT"/>
        </w:rPr>
        <w:t>MLOL non solo è una selezione ragionata di contenuti in rete, facilmente accessibile e consultabile, ma permette anche l'accesso legale a contenuti non gratuiti presenti in rete. RSB con MLOL aderisce ad un network tra sistemi bibliotecari italiani che, condividendo le risorse, ha per obiettivo quello di garantire a tutti gli utenti servizi innovativi, efficaci e rivoluzionari nel panorama nazionale.</w:t>
      </w:r>
      <w:r w:rsidRPr="002D1ED0">
        <w:rPr>
          <w:rFonts w:ascii="Arial" w:eastAsia="Times New Roman" w:hAnsi="Arial" w:cs="Arial"/>
          <w:b/>
          <w:color w:val="943634" w:themeColor="accent2" w:themeShade="BF"/>
          <w:szCs w:val="20"/>
          <w:lang w:eastAsia="it-IT"/>
        </w:rPr>
        <w:t xml:space="preserve"> </w:t>
      </w:r>
    </w:p>
    <w:p w:rsidR="002D1ED0" w:rsidRPr="003C64B6" w:rsidRDefault="002D1ED0" w:rsidP="002D1ED0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it-IT"/>
        </w:rPr>
      </w:pPr>
      <w:r w:rsidRPr="007C64CE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it-IT"/>
        </w:rPr>
        <w:t>In</w:t>
      </w:r>
      <w:r w:rsidRPr="003C64B6"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it-IT"/>
        </w:rPr>
        <w:t xml:space="preserve"> MLOL</w:t>
      </w:r>
      <w:r>
        <w:rPr>
          <w:rFonts w:ascii="Segoe UI" w:eastAsia="Times New Roman" w:hAnsi="Segoe UI" w:cs="Segoe UI"/>
          <w:b/>
          <w:bCs/>
          <w:color w:val="333333"/>
          <w:sz w:val="28"/>
          <w:szCs w:val="28"/>
          <w:lang w:eastAsia="it-IT"/>
        </w:rPr>
        <w:t xml:space="preserve"> trovi:</w:t>
      </w:r>
    </w:p>
    <w:p w:rsidR="002D1ED0" w:rsidRDefault="002D1ED0" w:rsidP="002D1ED0">
      <w:pPr>
        <w:shd w:val="clear" w:color="auto" w:fill="FFFFFF"/>
        <w:spacing w:before="120" w:after="120" w:line="240" w:lineRule="auto"/>
        <w:ind w:left="993" w:hanging="993"/>
        <w:jc w:val="both"/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b/>
          <w:bCs/>
          <w:color w:val="404040" w:themeColor="text1" w:themeTint="BF"/>
          <w:sz w:val="20"/>
          <w:szCs w:val="20"/>
          <w:lang w:eastAsia="it-IT"/>
        </w:rPr>
        <w:t>EDICOLA</w:t>
      </w:r>
      <w:r w:rsidRPr="00691B1B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 xml:space="preserve"> </w:t>
      </w:r>
      <w:r w:rsidRPr="002D1ED0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 xml:space="preserve">Ogni giorno le versioni digitali complete a testo integrale dei principali quotidiani nazionali, locali ed internazionali; quotidiani in 49 lingue da più di 80 paesi del mondo e tantissime riviste </w:t>
      </w:r>
    </w:p>
    <w:p w:rsidR="002D1ED0" w:rsidRDefault="002D1ED0" w:rsidP="002D1E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</w:pPr>
      <w:r w:rsidRPr="00691B1B">
        <w:rPr>
          <w:rFonts w:ascii="Segoe UI" w:eastAsia="Times New Roman" w:hAnsi="Segoe UI" w:cs="Segoe UI"/>
          <w:b/>
          <w:bCs/>
          <w:color w:val="404040" w:themeColor="text1" w:themeTint="BF"/>
          <w:sz w:val="20"/>
          <w:szCs w:val="20"/>
          <w:lang w:eastAsia="it-IT"/>
        </w:rPr>
        <w:t xml:space="preserve">MUSICA </w:t>
      </w:r>
      <w:r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 xml:space="preserve">Più di </w:t>
      </w:r>
      <w:r w:rsidRPr="00691B1B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 xml:space="preserve">4 milioni di brani musicali </w:t>
      </w:r>
      <w:r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 xml:space="preserve">in mp3 </w:t>
      </w:r>
      <w:r w:rsidRPr="00691B1B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>dal pop al rock, dalla classica al jazz e world music</w:t>
      </w:r>
    </w:p>
    <w:p w:rsidR="002D1ED0" w:rsidRDefault="002D1ED0" w:rsidP="002D1ED0">
      <w:pPr>
        <w:shd w:val="clear" w:color="auto" w:fill="FFFFFF"/>
        <w:spacing w:after="0" w:line="240" w:lineRule="auto"/>
        <w:ind w:left="851" w:hanging="851"/>
        <w:jc w:val="both"/>
        <w:rPr>
          <w:rFonts w:ascii="Arial" w:eastAsia="Times New Roman" w:hAnsi="Arial" w:cs="Arial"/>
          <w:bCs/>
          <w:color w:val="595959" w:themeColor="text1" w:themeTint="A6"/>
          <w:sz w:val="20"/>
          <w:szCs w:val="20"/>
          <w:lang w:eastAsia="it-IT"/>
        </w:rPr>
      </w:pPr>
      <w:r w:rsidRPr="002D1ED0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ab/>
      </w:r>
      <w:r w:rsidR="00ED3063">
        <w:rPr>
          <w:rFonts w:ascii="Arial" w:eastAsia="Times New Roman" w:hAnsi="Arial" w:cs="Arial"/>
          <w:bCs/>
          <w:color w:val="595959" w:themeColor="text1" w:themeTint="A6"/>
          <w:sz w:val="20"/>
          <w:szCs w:val="20"/>
          <w:lang w:eastAsia="it-IT"/>
        </w:rPr>
        <w:t>E’ possibile scaricare</w:t>
      </w:r>
      <w:r w:rsidRPr="002D1ED0">
        <w:rPr>
          <w:rFonts w:ascii="Arial" w:eastAsia="Times New Roman" w:hAnsi="Arial" w:cs="Arial"/>
          <w:bCs/>
          <w:color w:val="595959" w:themeColor="text1" w:themeTint="A6"/>
          <w:sz w:val="20"/>
          <w:szCs w:val="20"/>
          <w:lang w:eastAsia="it-IT"/>
        </w:rPr>
        <w:t xml:space="preserve"> </w:t>
      </w:r>
      <w:r w:rsidRPr="002D1ED0">
        <w:rPr>
          <w:rFonts w:ascii="Arial" w:eastAsia="Times New Roman" w:hAnsi="Arial" w:cs="Arial"/>
          <w:bCs/>
          <w:color w:val="595959" w:themeColor="text1" w:themeTint="A6"/>
          <w:sz w:val="20"/>
          <w:szCs w:val="20"/>
          <w:lang w:eastAsia="it-IT"/>
        </w:rPr>
        <w:t xml:space="preserve">un cd completo al mese </w:t>
      </w:r>
    </w:p>
    <w:p w:rsidR="002D1ED0" w:rsidRPr="002D1ED0" w:rsidRDefault="002D1ED0" w:rsidP="002D1E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7F7F7F" w:themeColor="text1" w:themeTint="80"/>
          <w:sz w:val="8"/>
          <w:szCs w:val="20"/>
          <w:lang w:eastAsia="it-IT"/>
        </w:rPr>
      </w:pPr>
    </w:p>
    <w:p w:rsidR="002D1ED0" w:rsidRDefault="002D1ED0" w:rsidP="002D1E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</w:pPr>
      <w:r w:rsidRPr="00691B1B">
        <w:rPr>
          <w:rFonts w:ascii="Segoe UI" w:eastAsia="Times New Roman" w:hAnsi="Segoe UI" w:cs="Segoe UI"/>
          <w:b/>
          <w:bCs/>
          <w:color w:val="404040" w:themeColor="text1" w:themeTint="BF"/>
          <w:sz w:val="20"/>
          <w:szCs w:val="20"/>
          <w:lang w:eastAsia="it-IT"/>
        </w:rPr>
        <w:t>E-BOOK</w:t>
      </w:r>
      <w:r w:rsidRPr="00691B1B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 xml:space="preserve"> Una selezione dei migliori ultimi titoli pubblicati oltre a tanti classici, guide turistiche e tanto altro</w:t>
      </w:r>
    </w:p>
    <w:p w:rsidR="002D1ED0" w:rsidRPr="00691B1B" w:rsidRDefault="002D1ED0" w:rsidP="002D1ED0">
      <w:pPr>
        <w:shd w:val="clear" w:color="auto" w:fill="FFFFFF"/>
        <w:spacing w:after="0" w:line="240" w:lineRule="auto"/>
        <w:ind w:left="851"/>
        <w:jc w:val="both"/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 xml:space="preserve">Con </w:t>
      </w:r>
      <w:r w:rsidRPr="002D1ED0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 xml:space="preserve">i </w:t>
      </w:r>
      <w:proofErr w:type="spellStart"/>
      <w:r w:rsidRPr="002D1ED0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>bestseller</w:t>
      </w:r>
      <w:proofErr w:type="spellEnd"/>
      <w:r w:rsidRPr="002D1ED0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 xml:space="preserve"> più letti del momento: da Camilleri a Gramellini, da Baricco a Carofiglio, dalla Sanchez a Cooper, dalla Yoshimoto alla Rowling</w:t>
      </w:r>
    </w:p>
    <w:p w:rsidR="002D1ED0" w:rsidRPr="00691B1B" w:rsidRDefault="002D1ED0" w:rsidP="002D1ED0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</w:pPr>
      <w:r w:rsidRPr="00691B1B">
        <w:rPr>
          <w:rFonts w:ascii="Segoe UI" w:eastAsia="Times New Roman" w:hAnsi="Segoe UI" w:cs="Segoe UI"/>
          <w:b/>
          <w:bCs/>
          <w:color w:val="404040" w:themeColor="text1" w:themeTint="BF"/>
          <w:sz w:val="20"/>
          <w:szCs w:val="20"/>
          <w:lang w:eastAsia="it-IT"/>
        </w:rPr>
        <w:t xml:space="preserve">VIDEO </w:t>
      </w:r>
      <w:r w:rsidRPr="00691B1B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>Dai cartoni della Pimpa, a video-conferenze, da alcuni film a video di danza</w:t>
      </w:r>
    </w:p>
    <w:p w:rsidR="002D1ED0" w:rsidRPr="00691B1B" w:rsidRDefault="002D1ED0" w:rsidP="002D1ED0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</w:pPr>
      <w:r w:rsidRPr="00691B1B">
        <w:rPr>
          <w:rFonts w:ascii="Segoe UI" w:eastAsia="Times New Roman" w:hAnsi="Segoe UI" w:cs="Segoe UI"/>
          <w:b/>
          <w:bCs/>
          <w:color w:val="404040" w:themeColor="text1" w:themeTint="BF"/>
          <w:sz w:val="20"/>
          <w:szCs w:val="20"/>
          <w:lang w:eastAsia="it-IT"/>
        </w:rPr>
        <w:t>BANCHE DATI</w:t>
      </w:r>
      <w:r w:rsidRPr="00691B1B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 xml:space="preserve"> Accesso ad un'ampia gamma di banche dati giuridiche, d'informazione, bibliografiche </w:t>
      </w:r>
    </w:p>
    <w:p w:rsidR="002D1ED0" w:rsidRPr="00691B1B" w:rsidRDefault="002D1ED0" w:rsidP="002D1ED0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</w:pPr>
      <w:r w:rsidRPr="00691B1B">
        <w:rPr>
          <w:rFonts w:ascii="Segoe UI" w:eastAsia="Times New Roman" w:hAnsi="Segoe UI" w:cs="Segoe UI"/>
          <w:b/>
          <w:bCs/>
          <w:color w:val="404040" w:themeColor="text1" w:themeTint="BF"/>
          <w:sz w:val="20"/>
          <w:szCs w:val="20"/>
          <w:lang w:eastAsia="it-IT"/>
        </w:rPr>
        <w:t xml:space="preserve">AUDIOLIBRI </w:t>
      </w:r>
      <w:r w:rsidRPr="00691B1B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>"Libri parlati", anche in lingua originale, per ragazzi e per adulti</w:t>
      </w:r>
    </w:p>
    <w:p w:rsidR="002D1ED0" w:rsidRDefault="002D1ED0" w:rsidP="002D1ED0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</w:pPr>
      <w:r w:rsidRPr="00691B1B">
        <w:rPr>
          <w:rFonts w:ascii="Segoe UI" w:eastAsia="Times New Roman" w:hAnsi="Segoe UI" w:cs="Segoe UI"/>
          <w:color w:val="404040" w:themeColor="text1" w:themeTint="BF"/>
          <w:sz w:val="20"/>
          <w:szCs w:val="20"/>
          <w:lang w:eastAsia="it-IT"/>
        </w:rPr>
        <w:t>...e tanto altro ancora</w:t>
      </w:r>
    </w:p>
    <w:p w:rsidR="00ED3063" w:rsidRPr="000C209F" w:rsidRDefault="00ED3063" w:rsidP="002D1ED0">
      <w:pPr>
        <w:shd w:val="clear" w:color="auto" w:fill="FFFFFF"/>
        <w:spacing w:before="120" w:after="120" w:line="240" w:lineRule="auto"/>
        <w:jc w:val="both"/>
        <w:rPr>
          <w:rFonts w:ascii="Segoe UI" w:eastAsia="Times New Roman" w:hAnsi="Segoe UI" w:cs="Segoe UI"/>
          <w:color w:val="404040" w:themeColor="text1" w:themeTint="BF"/>
          <w:sz w:val="14"/>
          <w:szCs w:val="20"/>
          <w:lang w:eastAsia="it-IT"/>
        </w:rPr>
      </w:pPr>
      <w:bookmarkStart w:id="0" w:name="_GoBack"/>
      <w:bookmarkEnd w:id="0"/>
    </w:p>
    <w:p w:rsidR="002D1ED0" w:rsidRPr="00ED3063" w:rsidRDefault="00ED3063" w:rsidP="002D1ED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it-IT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Come accedere a MLOL?</w:t>
      </w:r>
    </w:p>
    <w:p w:rsidR="002D1ED0" w:rsidRPr="00ED3063" w:rsidRDefault="002D1ED0" w:rsidP="00ED3063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</w:pPr>
      <w:r w:rsidRPr="00ED306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Per iscriversi bisogna recarsi nella</w:t>
      </w:r>
      <w:r w:rsidRPr="002D1ED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 biblioteca </w:t>
      </w:r>
      <w:r w:rsidRPr="00ED306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a Gallo </w:t>
      </w:r>
      <w:r w:rsidRPr="002D1ED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e sottoscrivere la tessera plus, comunicando la propria mail. </w:t>
      </w:r>
    </w:p>
    <w:p w:rsidR="001617D8" w:rsidRPr="00ED3063" w:rsidRDefault="002D1ED0" w:rsidP="00ED3063">
      <w:pPr>
        <w:spacing w:after="0" w:line="36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</w:pPr>
      <w:r w:rsidRPr="002D1ED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E' richiesto un contributo annuale di 5 euro che sarà utilizzato esclusivamente per l'acquisto di libri, materiali multimediali e informatici nella biblioteca in cui avviene l'iscrizione.</w:t>
      </w:r>
      <w:r w:rsidRPr="00ED306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 </w:t>
      </w:r>
      <w:r w:rsidRPr="002D1ED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>Giungerà poi sulla mail personale dell’utente un messaggio con userna</w:t>
      </w:r>
      <w:r w:rsidR="00ED306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it-IT"/>
        </w:rPr>
        <w:t xml:space="preserve">me e pass per il primo ingresso da inserire nel sito </w:t>
      </w:r>
      <w:hyperlink r:id="rId15" w:history="1">
        <w:r w:rsidRPr="00ED3063">
          <w:rPr>
            <w:rFonts w:ascii="Arial" w:eastAsia="Times New Roman" w:hAnsi="Arial" w:cs="Arial"/>
            <w:color w:val="404040" w:themeColor="text1" w:themeTint="BF"/>
            <w:sz w:val="20"/>
            <w:szCs w:val="20"/>
            <w:u w:val="single"/>
            <w:lang w:eastAsia="it-IT"/>
          </w:rPr>
          <w:t>http://pesarourbino.medialibrary.it</w:t>
        </w:r>
      </w:hyperlink>
    </w:p>
    <w:p w:rsidR="00ED3063" w:rsidRDefault="00ED3063" w:rsidP="00ED30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D3063" w:rsidRPr="00ED3063" w:rsidRDefault="00ED3063" w:rsidP="00ED30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C64CE" w:rsidRPr="007C64CE" w:rsidRDefault="007C64CE" w:rsidP="007C64C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7C64CE">
        <w:rPr>
          <w:rFonts w:ascii="Segoe UI" w:eastAsia="Times New Roman" w:hAnsi="Segoe UI" w:cs="Segoe UI"/>
          <w:b/>
          <w:sz w:val="20"/>
          <w:szCs w:val="20"/>
          <w:lang w:eastAsia="it-IT"/>
        </w:rPr>
        <w:t>Per informazioni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: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ab/>
      </w:r>
      <w:r w:rsidRPr="007C64CE">
        <w:rPr>
          <w:rFonts w:ascii="Segoe UI" w:eastAsia="Times New Roman" w:hAnsi="Segoe UI" w:cs="Segoe UI"/>
          <w:sz w:val="20"/>
          <w:szCs w:val="20"/>
          <w:lang w:eastAsia="it-IT"/>
        </w:rPr>
        <w:t xml:space="preserve">Biblioteca comunale </w:t>
      </w:r>
      <w:r w:rsidRPr="007C64CE">
        <w:rPr>
          <w:rFonts w:ascii="Segoe UI" w:eastAsia="Times New Roman" w:hAnsi="Segoe UI" w:cs="Segoe UI"/>
          <w:noProof/>
          <w:sz w:val="20"/>
          <w:szCs w:val="20"/>
          <w:lang w:eastAsia="it-IT"/>
        </w:rPr>
        <w:drawing>
          <wp:anchor distT="36576" distB="36576" distL="36576" distR="36576" simplePos="0" relativeHeight="251660288" behindDoc="0" locked="0" layoutInCell="1" allowOverlap="1" wp14:anchorId="6F3FA0BB" wp14:editId="77062861">
            <wp:simplePos x="0" y="0"/>
            <wp:positionH relativeFrom="column">
              <wp:posOffset>5480685</wp:posOffset>
            </wp:positionH>
            <wp:positionV relativeFrom="paragraph">
              <wp:posOffset>2864485</wp:posOffset>
            </wp:positionV>
            <wp:extent cx="1550035" cy="1299845"/>
            <wp:effectExtent l="0" t="0" r="0" b="0"/>
            <wp:wrapNone/>
            <wp:docPr id="11" name="Immagine 11" descr="FD003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00306_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4CE" w:rsidRPr="007C64CE" w:rsidRDefault="007C64CE" w:rsidP="007C64CE">
      <w:pPr>
        <w:spacing w:after="0" w:line="240" w:lineRule="auto"/>
        <w:ind w:left="2154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7C64CE">
        <w:rPr>
          <w:rFonts w:ascii="Segoe UI" w:eastAsia="Times New Roman" w:hAnsi="Segoe UI" w:cs="Segoe UI"/>
          <w:sz w:val="20"/>
          <w:szCs w:val="20"/>
          <w:lang w:eastAsia="it-IT"/>
        </w:rPr>
        <w:t xml:space="preserve">Via </w:t>
      </w:r>
      <w:r w:rsidR="005418E9">
        <w:rPr>
          <w:rFonts w:ascii="Segoe UI" w:eastAsia="Times New Roman" w:hAnsi="Segoe UI" w:cs="Segoe UI"/>
          <w:sz w:val="20"/>
          <w:szCs w:val="20"/>
          <w:lang w:eastAsia="it-IT"/>
        </w:rPr>
        <w:t>Mercato, 10 –</w:t>
      </w:r>
      <w:r w:rsidRPr="007C64CE">
        <w:rPr>
          <w:rFonts w:ascii="Segoe UI" w:eastAsia="Times New Roman" w:hAnsi="Segoe UI" w:cs="Segoe UI"/>
          <w:sz w:val="20"/>
          <w:szCs w:val="20"/>
          <w:lang w:eastAsia="it-IT"/>
        </w:rPr>
        <w:t xml:space="preserve"> Gallo</w:t>
      </w:r>
      <w:r w:rsidR="005418E9">
        <w:rPr>
          <w:rFonts w:ascii="Segoe UI" w:eastAsia="Times New Roman" w:hAnsi="Segoe UI" w:cs="Segoe UI"/>
          <w:sz w:val="20"/>
          <w:szCs w:val="20"/>
          <w:lang w:eastAsia="it-IT"/>
        </w:rPr>
        <w:t xml:space="preserve"> di Petriano</w:t>
      </w:r>
      <w:r w:rsidRPr="007C64CE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</w:p>
    <w:p w:rsidR="007C64CE" w:rsidRPr="007C64CE" w:rsidRDefault="007C64CE" w:rsidP="007C64CE">
      <w:pPr>
        <w:spacing w:after="0" w:line="240" w:lineRule="auto"/>
        <w:ind w:left="2154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7C64CE">
        <w:rPr>
          <w:rFonts w:ascii="Segoe UI" w:eastAsia="Times New Roman" w:hAnsi="Segoe UI" w:cs="Segoe UI"/>
          <w:sz w:val="20"/>
          <w:szCs w:val="20"/>
          <w:lang w:eastAsia="it-IT"/>
        </w:rPr>
        <w:t>E-mail: biblioteca@comune.petriano.pu.it</w:t>
      </w:r>
    </w:p>
    <w:p w:rsidR="003C4D7A" w:rsidRDefault="007C64CE" w:rsidP="007C64CE">
      <w:pPr>
        <w:spacing w:after="0" w:line="240" w:lineRule="auto"/>
        <w:ind w:left="2154"/>
      </w:pPr>
      <w:r>
        <w:rPr>
          <w:rFonts w:ascii="Segoe UI" w:eastAsia="Times New Roman" w:hAnsi="Segoe UI" w:cs="Segoe UI"/>
          <w:sz w:val="20"/>
          <w:szCs w:val="20"/>
          <w:lang w:eastAsia="it-IT"/>
        </w:rPr>
        <w:t>Apertura</w:t>
      </w:r>
      <w:r w:rsidRPr="007C64CE">
        <w:rPr>
          <w:rFonts w:ascii="Segoe UI" w:eastAsia="Times New Roman" w:hAnsi="Segoe UI" w:cs="Segoe UI"/>
          <w:sz w:val="20"/>
          <w:szCs w:val="20"/>
          <w:lang w:eastAsia="it-IT"/>
        </w:rPr>
        <w:t>: martedì 16.00 – 1</w:t>
      </w:r>
      <w:r w:rsidR="005418E9">
        <w:rPr>
          <w:rFonts w:ascii="Segoe UI" w:eastAsia="Times New Roman" w:hAnsi="Segoe UI" w:cs="Segoe UI"/>
          <w:sz w:val="20"/>
          <w:szCs w:val="20"/>
          <w:lang w:eastAsia="it-IT"/>
        </w:rPr>
        <w:t>9.0</w:t>
      </w:r>
      <w:r w:rsidRPr="007C64CE">
        <w:rPr>
          <w:rFonts w:ascii="Segoe UI" w:eastAsia="Times New Roman" w:hAnsi="Segoe UI" w:cs="Segoe UI"/>
          <w:sz w:val="20"/>
          <w:szCs w:val="20"/>
          <w:lang w:eastAsia="it-IT"/>
        </w:rPr>
        <w:t>0</w:t>
      </w:r>
      <w:r w:rsidR="00F810F3">
        <w:rPr>
          <w:rFonts w:ascii="Segoe UI" w:eastAsia="Times New Roman" w:hAnsi="Segoe UI" w:cs="Segoe UI"/>
          <w:sz w:val="20"/>
          <w:szCs w:val="20"/>
          <w:lang w:eastAsia="it-IT"/>
        </w:rPr>
        <w:t>;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 xml:space="preserve">  giovedì 9.00 –</w:t>
      </w:r>
      <w:r w:rsidRPr="007C64CE">
        <w:rPr>
          <w:rFonts w:ascii="Segoe UI" w:eastAsia="Times New Roman" w:hAnsi="Segoe UI" w:cs="Segoe UI"/>
          <w:sz w:val="20"/>
          <w:szCs w:val="20"/>
          <w:lang w:eastAsia="it-IT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13</w:t>
      </w:r>
      <w:r w:rsidR="005418E9">
        <w:rPr>
          <w:rFonts w:ascii="Segoe UI" w:eastAsia="Times New Roman" w:hAnsi="Segoe UI" w:cs="Segoe UI"/>
          <w:sz w:val="20"/>
          <w:szCs w:val="20"/>
          <w:lang w:eastAsia="it-IT"/>
        </w:rPr>
        <w:t>.0</w:t>
      </w:r>
      <w:r>
        <w:rPr>
          <w:rFonts w:ascii="Segoe UI" w:eastAsia="Times New Roman" w:hAnsi="Segoe UI" w:cs="Segoe UI"/>
          <w:sz w:val="20"/>
          <w:szCs w:val="20"/>
          <w:lang w:eastAsia="it-IT"/>
        </w:rPr>
        <w:t>0</w:t>
      </w:r>
      <w:r w:rsidR="00F810F3">
        <w:rPr>
          <w:rFonts w:ascii="Segoe UI" w:eastAsia="Times New Roman" w:hAnsi="Segoe UI" w:cs="Segoe UI"/>
          <w:sz w:val="20"/>
          <w:szCs w:val="20"/>
          <w:lang w:eastAsia="it-IT"/>
        </w:rPr>
        <w:t xml:space="preserve"> e venerdì 16.30 – 18.30.</w:t>
      </w:r>
    </w:p>
    <w:sectPr w:rsidR="003C4D7A" w:rsidSect="003C6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24D"/>
    <w:multiLevelType w:val="multilevel"/>
    <w:tmpl w:val="8DFA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B6"/>
    <w:rsid w:val="000C209F"/>
    <w:rsid w:val="001617D8"/>
    <w:rsid w:val="002B3915"/>
    <w:rsid w:val="002D1ED0"/>
    <w:rsid w:val="003C4D7A"/>
    <w:rsid w:val="003C64B6"/>
    <w:rsid w:val="005418E9"/>
    <w:rsid w:val="00680F2F"/>
    <w:rsid w:val="00691B1B"/>
    <w:rsid w:val="006A0385"/>
    <w:rsid w:val="007C64CE"/>
    <w:rsid w:val="008819C5"/>
    <w:rsid w:val="0093752C"/>
    <w:rsid w:val="00CB36A0"/>
    <w:rsid w:val="00D27447"/>
    <w:rsid w:val="00E44C8C"/>
    <w:rsid w:val="00E878FC"/>
    <w:rsid w:val="00ED3063"/>
    <w:rsid w:val="00EE0681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8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8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609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4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2323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06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ibliotecheaperte.it/joomla/index.php?option=com_content&amp;view=article&amp;id=241:pesaro-urbino-media-library-on-line-unintera-biblioteca-digitale-per-vo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pesarourbino.medialibrary.it/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pesarourbino.medialibrary.it/home/home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E8D9-F178-4CD0-ABFA-DD0454C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15</cp:revision>
  <cp:lastPrinted>2015-09-03T07:48:00Z</cp:lastPrinted>
  <dcterms:created xsi:type="dcterms:W3CDTF">2012-01-25T08:47:00Z</dcterms:created>
  <dcterms:modified xsi:type="dcterms:W3CDTF">2017-02-02T11:19:00Z</dcterms:modified>
</cp:coreProperties>
</file>